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4CDF" w14:textId="77777777" w:rsidR="00F53EC3" w:rsidRDefault="00D70847">
      <w:pPr>
        <w:snapToGrid w:val="0"/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EA1E" wp14:editId="43B774AA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0" t="0" r="0" b="0"/>
                <wp:wrapNone/>
                <wp:docPr id="1196854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87C5" w14:textId="77777777" w:rsidR="00374578" w:rsidRDefault="00374578">
                            <w:pPr>
                              <w:snapToGri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/001/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EA1E" id="Rectangle 2" o:spid="_x0000_s1026" style="position:absolute;left:0;text-align:left;margin-left:468pt;margin-top:-3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" filled="f" stroked="f">
                <v:path arrowok="t"/>
                <v:textbox>
                  <w:txbxContent>
                    <w:p w14:paraId="593F87C5" w14:textId="77777777" w:rsidR="00374578" w:rsidRDefault="00374578">
                      <w:pPr>
                        <w:snapToGrid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/001/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  <w:r w:rsidR="00F53EC3">
        <w:rPr>
          <w:rFonts w:hint="eastAsia"/>
          <w:b/>
          <w:sz w:val="28"/>
          <w:szCs w:val="32"/>
        </w:rPr>
        <w:t>香港航空青年團</w:t>
      </w:r>
    </w:p>
    <w:p w14:paraId="7A75C62C" w14:textId="77777777" w:rsidR="00F53EC3" w:rsidRDefault="00F53EC3">
      <w:pPr>
        <w:snapToGrid w:val="0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HONG KONG A</w:t>
      </w:r>
      <w:r>
        <w:rPr>
          <w:rFonts w:hint="eastAsia"/>
          <w:b/>
          <w:sz w:val="28"/>
          <w:szCs w:val="32"/>
          <w:lang w:eastAsia="zh-HK"/>
        </w:rPr>
        <w:t>I</w:t>
      </w:r>
      <w:r>
        <w:rPr>
          <w:rFonts w:hint="eastAsia"/>
          <w:b/>
          <w:sz w:val="28"/>
          <w:szCs w:val="32"/>
        </w:rPr>
        <w:t>R CADET CORPS</w:t>
      </w:r>
    </w:p>
    <w:p w14:paraId="2FCBD6C8" w14:textId="77777777" w:rsidR="00775928" w:rsidRPr="00775928" w:rsidRDefault="00775928" w:rsidP="00775928">
      <w:pPr>
        <w:snapToGrid w:val="0"/>
        <w:jc w:val="center"/>
        <w:rPr>
          <w:b/>
          <w:sz w:val="28"/>
          <w:szCs w:val="32"/>
        </w:rPr>
      </w:pPr>
      <w:r w:rsidRPr="00775928">
        <w:rPr>
          <w:b/>
          <w:sz w:val="28"/>
          <w:szCs w:val="32"/>
        </w:rPr>
        <w:t>No 106 &amp; 107 Junior Non-Commissioned Officer Training Course</w:t>
      </w: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2158"/>
        <w:gridCol w:w="2517"/>
        <w:gridCol w:w="900"/>
        <w:gridCol w:w="1733"/>
        <w:gridCol w:w="3492"/>
      </w:tblGrid>
      <w:tr w:rsidR="00F53EC3" w14:paraId="4BFEF27A" w14:textId="77777777">
        <w:tc>
          <w:tcPr>
            <w:tcW w:w="2158" w:type="dxa"/>
            <w:vAlign w:val="bottom"/>
          </w:tcPr>
          <w:p w14:paraId="47B9276A" w14:textId="77777777" w:rsidR="00F53EC3" w:rsidRDefault="00F53EC3">
            <w:pPr>
              <w:snapToGrid w:val="0"/>
              <w:jc w:val="both"/>
              <w:rPr>
                <w:b/>
              </w:rPr>
            </w:pPr>
          </w:p>
          <w:p w14:paraId="2529EB18" w14:textId="77777777" w:rsidR="00F53EC3" w:rsidRDefault="00F53EC3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團員姓名</w:t>
            </w:r>
          </w:p>
          <w:p w14:paraId="542CCC8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>Name</w:t>
            </w:r>
            <w:r>
              <w:rPr>
                <w:rFonts w:hint="eastAsia"/>
                <w:b/>
                <w:lang w:eastAsia="zh-HK"/>
              </w:rPr>
              <w:t xml:space="preserve"> of Member</w:t>
            </w:r>
          </w:p>
        </w:tc>
        <w:tc>
          <w:tcPr>
            <w:tcW w:w="8642" w:type="dxa"/>
            <w:gridSpan w:val="4"/>
            <w:tcBorders>
              <w:bottom w:val="dotted" w:sz="4" w:space="0" w:color="auto"/>
            </w:tcBorders>
            <w:vAlign w:val="bottom"/>
          </w:tcPr>
          <w:p w14:paraId="55AF9549" w14:textId="77777777" w:rsidR="00F53EC3" w:rsidRDefault="00F53EC3">
            <w:pPr>
              <w:jc w:val="both"/>
              <w:rPr>
                <w:lang w:eastAsia="zh-HK"/>
              </w:rPr>
            </w:pPr>
          </w:p>
        </w:tc>
      </w:tr>
      <w:tr w:rsidR="00374578" w14:paraId="0E6338E6" w14:textId="77777777">
        <w:trPr>
          <w:trHeight w:val="684"/>
        </w:trPr>
        <w:tc>
          <w:tcPr>
            <w:tcW w:w="2158" w:type="dxa"/>
            <w:vAlign w:val="bottom"/>
          </w:tcPr>
          <w:p w14:paraId="0EA90DD0" w14:textId="77777777" w:rsidR="00374578" w:rsidRDefault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身份證號碼</w:t>
            </w:r>
          </w:p>
          <w:p w14:paraId="06838FBA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HKIC Number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bottom"/>
          </w:tcPr>
          <w:p w14:paraId="002D77AA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900" w:type="dxa"/>
            <w:vAlign w:val="bottom"/>
          </w:tcPr>
          <w:p w14:paraId="6B5464DC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</w:p>
          <w:p w14:paraId="1FAE3D4B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ab/>
              <w:t>)</w:t>
            </w:r>
          </w:p>
        </w:tc>
        <w:tc>
          <w:tcPr>
            <w:tcW w:w="1733" w:type="dxa"/>
            <w:vAlign w:val="bottom"/>
          </w:tcPr>
          <w:p w14:paraId="7A72215C" w14:textId="77777777" w:rsidR="00374578" w:rsidRDefault="00374578" w:rsidP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團員編號</w:t>
            </w:r>
          </w:p>
          <w:p w14:paraId="0776D2B1" w14:textId="77777777" w:rsidR="00374578" w:rsidRDefault="00374578" w:rsidP="00374578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 xml:space="preserve">Serial </w:t>
            </w:r>
            <w:r>
              <w:rPr>
                <w:rFonts w:hint="eastAsia"/>
                <w:b/>
                <w:lang w:eastAsia="zh-HK"/>
              </w:rPr>
              <w:t>Number</w:t>
            </w:r>
          </w:p>
        </w:tc>
        <w:tc>
          <w:tcPr>
            <w:tcW w:w="3492" w:type="dxa"/>
            <w:vAlign w:val="bottom"/>
          </w:tcPr>
          <w:p w14:paraId="747D84F9" w14:textId="77777777" w:rsidR="00374578" w:rsidRDefault="00374578" w:rsidP="00374578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              </w:t>
            </w:r>
          </w:p>
        </w:tc>
      </w:tr>
    </w:tbl>
    <w:p w14:paraId="0F8A8D86" w14:textId="77777777" w:rsidR="00F53EC3" w:rsidRDefault="00F53EC3">
      <w:pPr>
        <w:snapToGrid w:val="0"/>
        <w:rPr>
          <w:lang w:eastAsia="zh-HK"/>
        </w:rPr>
      </w:pPr>
      <w:r>
        <w:rPr>
          <w:rFonts w:hint="eastAsia"/>
          <w:lang w:eastAsia="zh-HK"/>
        </w:rPr>
        <w:t xml:space="preserve">  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664"/>
      </w:tblGrid>
      <w:tr w:rsidR="00F53EC3" w14:paraId="0793E726" w14:textId="77777777">
        <w:tc>
          <w:tcPr>
            <w:tcW w:w="10720" w:type="dxa"/>
          </w:tcPr>
          <w:p w14:paraId="51640979" w14:textId="77777777" w:rsidR="00F53EC3" w:rsidRDefault="00F53EC3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康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狀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況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聲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05CC3EDA" w14:textId="77777777" w:rsidR="00F53EC3" w:rsidRDefault="00F53EC3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HEALTH CONDITION DECLARATION</w:t>
            </w:r>
          </w:p>
        </w:tc>
      </w:tr>
    </w:tbl>
    <w:p w14:paraId="501747E3" w14:textId="77777777" w:rsidR="00F53EC3" w:rsidRDefault="00F53EC3">
      <w:pPr>
        <w:snapToGrid w:val="0"/>
        <w:ind w:leftChars="-1" w:left="-2"/>
        <w:rPr>
          <w:sz w:val="20"/>
          <w:szCs w:val="20"/>
        </w:rPr>
      </w:pPr>
    </w:p>
    <w:p w14:paraId="282DBA50" w14:textId="77777777" w:rsidR="00F53EC3" w:rsidRDefault="00F53EC3">
      <w:pPr>
        <w:snapToGrid w:val="0"/>
        <w:ind w:leftChars="-1" w:left="-2"/>
        <w:rPr>
          <w:sz w:val="20"/>
          <w:szCs w:val="20"/>
        </w:rPr>
      </w:pPr>
      <w:r w:rsidRPr="00261A41">
        <w:rPr>
          <w:rFonts w:hint="eastAsia"/>
          <w:sz w:val="20"/>
          <w:szCs w:val="20"/>
        </w:rPr>
        <w:t xml:space="preserve">If </w:t>
      </w:r>
      <w:r w:rsidRPr="00261A41">
        <w:rPr>
          <w:sz w:val="20"/>
          <w:szCs w:val="20"/>
        </w:rPr>
        <w:t>it can</w:t>
      </w:r>
      <w:r w:rsidRPr="00261A41">
        <w:rPr>
          <w:rFonts w:hint="eastAsia"/>
          <w:sz w:val="20"/>
          <w:szCs w:val="20"/>
        </w:rPr>
        <w:t xml:space="preserve">not </w:t>
      </w:r>
      <w:r w:rsidRPr="00261A41">
        <w:rPr>
          <w:sz w:val="20"/>
          <w:szCs w:val="20"/>
        </w:rPr>
        <w:t>be</w:t>
      </w:r>
      <w:r w:rsidRPr="00261A41">
        <w:rPr>
          <w:rFonts w:hint="eastAsia"/>
          <w:sz w:val="20"/>
          <w:szCs w:val="20"/>
        </w:rPr>
        <w:t xml:space="preserve"> confirm</w:t>
      </w:r>
      <w:r w:rsidRPr="00261A41">
        <w:rPr>
          <w:sz w:val="20"/>
          <w:szCs w:val="20"/>
        </w:rPr>
        <w:t>ed</w:t>
      </w:r>
      <w:r w:rsidRPr="00261A41">
        <w:rPr>
          <w:rFonts w:hint="eastAsia"/>
          <w:sz w:val="20"/>
          <w:szCs w:val="20"/>
        </w:rPr>
        <w:t xml:space="preserve"> and declare</w:t>
      </w:r>
      <w:r w:rsidRPr="00261A41">
        <w:rPr>
          <w:sz w:val="20"/>
          <w:szCs w:val="20"/>
        </w:rPr>
        <w:t>d</w:t>
      </w:r>
      <w:r w:rsidRPr="00261A41">
        <w:rPr>
          <w:rFonts w:hint="eastAsia"/>
          <w:sz w:val="20"/>
          <w:szCs w:val="20"/>
        </w:rPr>
        <w:t xml:space="preserve"> that </w:t>
      </w:r>
      <w:r w:rsidRPr="00261A41">
        <w:rPr>
          <w:sz w:val="20"/>
          <w:szCs w:val="20"/>
        </w:rPr>
        <w:t>the Member is</w:t>
      </w:r>
      <w:r w:rsidRPr="00261A41">
        <w:rPr>
          <w:rFonts w:hint="eastAsia"/>
          <w:sz w:val="20"/>
          <w:szCs w:val="20"/>
        </w:rPr>
        <w:t xml:space="preserve"> free from any medical concern</w:t>
      </w:r>
      <w:r w:rsidRPr="00261A41">
        <w:rPr>
          <w:sz w:val="20"/>
          <w:szCs w:val="20"/>
        </w:rPr>
        <w:t>s</w:t>
      </w:r>
      <w:r w:rsidRPr="00261A41">
        <w:rPr>
          <w:rFonts w:hint="eastAsia"/>
          <w:sz w:val="20"/>
          <w:szCs w:val="20"/>
        </w:rPr>
        <w:t xml:space="preserve">, please circle </w:t>
      </w:r>
      <w:r w:rsidRPr="00261A41">
        <w:rPr>
          <w:sz w:val="20"/>
          <w:szCs w:val="20"/>
        </w:rPr>
        <w:t xml:space="preserve">one </w:t>
      </w:r>
      <w:r w:rsidRPr="00261A41">
        <w:rPr>
          <w:rFonts w:hint="eastAsia"/>
          <w:sz w:val="20"/>
          <w:szCs w:val="20"/>
        </w:rPr>
        <w:t>or more of the following</w:t>
      </w:r>
      <w:r>
        <w:rPr>
          <w:rFonts w:hint="eastAsia"/>
          <w:sz w:val="20"/>
          <w:szCs w:val="20"/>
        </w:rPr>
        <w:t xml:space="preserve"> choices that best describe the relevant medical concern</w:t>
      </w:r>
      <w:r>
        <w:rPr>
          <w:sz w:val="20"/>
          <w:szCs w:val="20"/>
        </w:rPr>
        <w:t>s</w:t>
      </w:r>
      <w:r>
        <w:rPr>
          <w:rFonts w:hint="eastAsia"/>
          <w:sz w:val="20"/>
          <w:szCs w:val="20"/>
        </w:rPr>
        <w:t>, and feel free to provide further information you consider appropriate.</w:t>
      </w:r>
    </w:p>
    <w:p w14:paraId="7D5169A6" w14:textId="77777777" w:rsidR="00F53EC3" w:rsidRDefault="00F53EC3">
      <w:pPr>
        <w:snapToGrid w:val="0"/>
        <w:ind w:leftChars="-1" w:left="-2"/>
        <w:rPr>
          <w:sz w:val="20"/>
          <w:szCs w:val="20"/>
        </w:rPr>
      </w:pPr>
    </w:p>
    <w:p w14:paraId="374EF64C" w14:textId="77777777" w:rsidR="00F53EC3" w:rsidRDefault="00F53EC3">
      <w:pPr>
        <w:snapToGrid w:val="0"/>
        <w:ind w:leftChars="-1" w:left="-2"/>
        <w:rPr>
          <w:sz w:val="20"/>
          <w:szCs w:val="20"/>
        </w:rPr>
      </w:pPr>
      <w:r>
        <w:rPr>
          <w:rFonts w:hint="eastAsia"/>
          <w:sz w:val="20"/>
          <w:szCs w:val="20"/>
        </w:rPr>
        <w:t>若閣下不能確認及聲明上述團員並沒有任何健康問題，請在以下一項或多項最能描述上述團員健康狀況的選擇上打圈，並在適當情況下提供進一步資料。</w:t>
      </w:r>
    </w:p>
    <w:p w14:paraId="6B4B9826" w14:textId="77777777"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1260"/>
        <w:gridCol w:w="5040"/>
        <w:gridCol w:w="764"/>
      </w:tblGrid>
      <w:tr w:rsidR="00F53EC3" w14:paraId="72CA13AA" w14:textId="77777777">
        <w:tc>
          <w:tcPr>
            <w:tcW w:w="5148" w:type="dxa"/>
            <w:gridSpan w:val="3"/>
          </w:tcPr>
          <w:p w14:paraId="4E18E224" w14:textId="77777777" w:rsidR="00F53EC3" w:rsidRDefault="00F53EC3">
            <w:pPr>
              <w:pStyle w:val="7"/>
              <w:snapToGrid w:val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Neurological</w:t>
            </w:r>
            <w:r>
              <w:rPr>
                <w:rFonts w:hint="eastAsia"/>
                <w:sz w:val="18"/>
                <w:szCs w:val="18"/>
              </w:rPr>
              <w:t>神經系统</w:t>
            </w:r>
            <w:proofErr w:type="spellEnd"/>
          </w:p>
        </w:tc>
        <w:tc>
          <w:tcPr>
            <w:tcW w:w="5804" w:type="dxa"/>
            <w:gridSpan w:val="2"/>
          </w:tcPr>
          <w:p w14:paraId="2BA84E21" w14:textId="77777777" w:rsidR="00F53EC3" w:rsidRDefault="00F53EC3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Respiratory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呼吸系统</w:t>
            </w:r>
          </w:p>
        </w:tc>
      </w:tr>
      <w:tr w:rsidR="00F53EC3" w14:paraId="60F52E49" w14:textId="77777777">
        <w:tc>
          <w:tcPr>
            <w:tcW w:w="5148" w:type="dxa"/>
            <w:gridSpan w:val="3"/>
          </w:tcPr>
          <w:p w14:paraId="4D614C2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28B2731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487F9020" w14:textId="77777777">
        <w:tc>
          <w:tcPr>
            <w:tcW w:w="5148" w:type="dxa"/>
            <w:gridSpan w:val="3"/>
          </w:tcPr>
          <w:p w14:paraId="38FDA1E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epilepsy, fits or blackouts</w:t>
            </w:r>
            <w:r>
              <w:rPr>
                <w:rFonts w:hint="eastAsia"/>
                <w:sz w:val="18"/>
                <w:szCs w:val="18"/>
              </w:rPr>
              <w:t>癲癎、肌肉抽搐或昏厥</w:t>
            </w:r>
          </w:p>
        </w:tc>
        <w:tc>
          <w:tcPr>
            <w:tcW w:w="5804" w:type="dxa"/>
            <w:gridSpan w:val="2"/>
          </w:tcPr>
          <w:p w14:paraId="7539E127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respiratory conditions </w:t>
            </w:r>
            <w:r>
              <w:rPr>
                <w:rFonts w:hint="eastAsia"/>
                <w:sz w:val="18"/>
              </w:rPr>
              <w:t>嚴重呼吸系统問題</w:t>
            </w:r>
          </w:p>
        </w:tc>
      </w:tr>
      <w:tr w:rsidR="00F53EC3" w14:paraId="0612DA28" w14:textId="77777777">
        <w:tc>
          <w:tcPr>
            <w:tcW w:w="5148" w:type="dxa"/>
            <w:gridSpan w:val="3"/>
          </w:tcPr>
          <w:p w14:paraId="60C8F84F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History of migraine </w:t>
            </w:r>
            <w:r>
              <w:rPr>
                <w:rFonts w:hint="eastAsia"/>
                <w:sz w:val="18"/>
              </w:rPr>
              <w:t>偏頭痛</w:t>
            </w:r>
          </w:p>
        </w:tc>
        <w:tc>
          <w:tcPr>
            <w:tcW w:w="5804" w:type="dxa"/>
            <w:gridSpan w:val="2"/>
          </w:tcPr>
          <w:p w14:paraId="18EAE2F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Bronchitis </w:t>
            </w:r>
            <w:r>
              <w:rPr>
                <w:rFonts w:hint="eastAsia"/>
                <w:sz w:val="18"/>
              </w:rPr>
              <w:t>支氣管炎</w:t>
            </w:r>
          </w:p>
        </w:tc>
      </w:tr>
      <w:tr w:rsidR="00F53EC3" w14:paraId="58BA869E" w14:textId="77777777">
        <w:tc>
          <w:tcPr>
            <w:tcW w:w="5148" w:type="dxa"/>
            <w:gridSpan w:val="3"/>
          </w:tcPr>
          <w:p w14:paraId="1C47E6A2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psychiatric illness</w:t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5804" w:type="dxa"/>
            <w:gridSpan w:val="2"/>
          </w:tcPr>
          <w:p w14:paraId="0D678DE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Asthma </w:t>
            </w:r>
            <w:r>
              <w:rPr>
                <w:rFonts w:hint="eastAsia"/>
                <w:sz w:val="18"/>
              </w:rPr>
              <w:t>哮喘</w:t>
            </w:r>
            <w:r>
              <w:rPr>
                <w:sz w:val="18"/>
              </w:rPr>
              <w:t xml:space="preserve"> (please provide further information</w:t>
            </w:r>
            <w:r>
              <w:rPr>
                <w:rFonts w:hint="eastAsia"/>
                <w:sz w:val="18"/>
              </w:rPr>
              <w:t>請提供進一步資料</w:t>
            </w:r>
            <w:r>
              <w:rPr>
                <w:sz w:val="18"/>
              </w:rPr>
              <w:t>)</w:t>
            </w:r>
          </w:p>
        </w:tc>
      </w:tr>
      <w:tr w:rsidR="00F53EC3" w14:paraId="38B2A895" w14:textId="77777777">
        <w:tc>
          <w:tcPr>
            <w:tcW w:w="5148" w:type="dxa"/>
            <w:gridSpan w:val="3"/>
          </w:tcPr>
          <w:p w14:paraId="06CB36BD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3CFFB43F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frequency and severity of attacks</w:t>
            </w:r>
            <w:r>
              <w:rPr>
                <w:rFonts w:hint="eastAsia"/>
                <w:sz w:val="18"/>
              </w:rPr>
              <w:t>發作頻率及程度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3708449B" w14:textId="77777777">
        <w:tc>
          <w:tcPr>
            <w:tcW w:w="5148" w:type="dxa"/>
            <w:gridSpan w:val="3"/>
          </w:tcPr>
          <w:p w14:paraId="38FA31D9" w14:textId="77777777" w:rsidR="00F53EC3" w:rsidRDefault="00F53EC3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proofErr w:type="spellStart"/>
            <w:r>
              <w:rPr>
                <w:sz w:val="18"/>
              </w:rPr>
              <w:t>Othorhinolaryngological</w:t>
            </w:r>
            <w:proofErr w:type="spellEnd"/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耳鼻喉</w:t>
            </w:r>
          </w:p>
        </w:tc>
        <w:tc>
          <w:tcPr>
            <w:tcW w:w="5804" w:type="dxa"/>
            <w:gridSpan w:val="2"/>
          </w:tcPr>
          <w:p w14:paraId="715723E0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date of last attack</w:t>
            </w:r>
            <w:r>
              <w:rPr>
                <w:rFonts w:hint="eastAsia"/>
                <w:sz w:val="18"/>
              </w:rPr>
              <w:t>上次發作日期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51C67F86" w14:textId="77777777">
        <w:tc>
          <w:tcPr>
            <w:tcW w:w="5148" w:type="dxa"/>
            <w:gridSpan w:val="3"/>
          </w:tcPr>
          <w:p w14:paraId="533CCE7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5EC8A09D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treatment required</w:t>
            </w:r>
            <w:r>
              <w:rPr>
                <w:rFonts w:hint="eastAsia"/>
                <w:sz w:val="18"/>
              </w:rPr>
              <w:t>所需治療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00FF1C54" w14:textId="77777777">
        <w:tc>
          <w:tcPr>
            <w:tcW w:w="5148" w:type="dxa"/>
            <w:gridSpan w:val="3"/>
          </w:tcPr>
          <w:p w14:paraId="4717256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otitis media or externa </w:t>
            </w:r>
            <w:r>
              <w:rPr>
                <w:rFonts w:hint="eastAsia"/>
                <w:sz w:val="18"/>
              </w:rPr>
              <w:t>急性中耳或外耳炎</w:t>
            </w:r>
          </w:p>
        </w:tc>
        <w:tc>
          <w:tcPr>
            <w:tcW w:w="5804" w:type="dxa"/>
            <w:gridSpan w:val="2"/>
          </w:tcPr>
          <w:p w14:paraId="5E01AAB7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3DD626CE" w14:textId="77777777">
        <w:tc>
          <w:tcPr>
            <w:tcW w:w="5148" w:type="dxa"/>
            <w:gridSpan w:val="3"/>
          </w:tcPr>
          <w:p w14:paraId="55EE80E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Chronic suppurating otitis media </w:t>
            </w:r>
            <w:r>
              <w:rPr>
                <w:rFonts w:hint="eastAsia"/>
                <w:sz w:val="18"/>
              </w:rPr>
              <w:t>慢性化膿性中耳炎</w:t>
            </w:r>
          </w:p>
        </w:tc>
        <w:tc>
          <w:tcPr>
            <w:tcW w:w="5804" w:type="dxa"/>
            <w:gridSpan w:val="2"/>
          </w:tcPr>
          <w:p w14:paraId="39D51011" w14:textId="77777777"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Cardiovascular </w:t>
            </w:r>
            <w:r>
              <w:rPr>
                <w:rFonts w:hint="eastAsia"/>
                <w:b/>
                <w:bCs/>
                <w:sz w:val="18"/>
              </w:rPr>
              <w:t>心臟及循環系统</w:t>
            </w:r>
          </w:p>
        </w:tc>
      </w:tr>
      <w:tr w:rsidR="00F53EC3" w14:paraId="7D57D083" w14:textId="77777777">
        <w:tc>
          <w:tcPr>
            <w:tcW w:w="5148" w:type="dxa"/>
            <w:gridSpan w:val="3"/>
          </w:tcPr>
          <w:p w14:paraId="5B9B836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Scarred ear-drum </w:t>
            </w:r>
            <w:r>
              <w:rPr>
                <w:rFonts w:hint="eastAsia"/>
                <w:sz w:val="18"/>
              </w:rPr>
              <w:t>耳膜損傷</w:t>
            </w:r>
          </w:p>
        </w:tc>
        <w:tc>
          <w:tcPr>
            <w:tcW w:w="5804" w:type="dxa"/>
            <w:gridSpan w:val="2"/>
          </w:tcPr>
          <w:p w14:paraId="780BF235" w14:textId="77777777" w:rsidR="00F53EC3" w:rsidRDefault="00F53EC3">
            <w:pPr>
              <w:pStyle w:val="7"/>
              <w:snapToGrid w:val="0"/>
              <w:ind w:left="960"/>
              <w:jc w:val="both"/>
              <w:rPr>
                <w:sz w:val="18"/>
                <w:lang w:eastAsia="zh-TW"/>
              </w:rPr>
            </w:pPr>
          </w:p>
        </w:tc>
      </w:tr>
      <w:tr w:rsidR="00F53EC3" w14:paraId="568A790B" w14:textId="77777777">
        <w:trPr>
          <w:trHeight w:val="80"/>
        </w:trPr>
        <w:tc>
          <w:tcPr>
            <w:tcW w:w="5148" w:type="dxa"/>
            <w:gridSpan w:val="3"/>
          </w:tcPr>
          <w:p w14:paraId="2CE73C22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Sinusitis </w:t>
            </w:r>
            <w:r>
              <w:rPr>
                <w:rFonts w:hint="eastAsia"/>
                <w:sz w:val="18"/>
              </w:rPr>
              <w:t>鼻竇炎</w:t>
            </w:r>
          </w:p>
        </w:tc>
        <w:tc>
          <w:tcPr>
            <w:tcW w:w="5804" w:type="dxa"/>
            <w:gridSpan w:val="2"/>
          </w:tcPr>
          <w:p w14:paraId="3DFAB8A5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Cardiac illness </w:t>
            </w:r>
            <w:r>
              <w:rPr>
                <w:rFonts w:hint="eastAsia"/>
                <w:sz w:val="18"/>
              </w:rPr>
              <w:t>心臟毛病</w:t>
            </w:r>
          </w:p>
        </w:tc>
      </w:tr>
      <w:tr w:rsidR="00F53EC3" w14:paraId="28B10A66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1952727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0AFD0B8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Hypertension </w:t>
            </w:r>
            <w:r>
              <w:rPr>
                <w:rFonts w:hint="eastAsia"/>
                <w:sz w:val="18"/>
              </w:rPr>
              <w:t>高血壓</w:t>
            </w:r>
          </w:p>
        </w:tc>
      </w:tr>
      <w:tr w:rsidR="00F53EC3" w14:paraId="0F2AEA1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2AE8AD4B" w14:textId="77777777" w:rsidR="00F53EC3" w:rsidRDefault="00F53EC3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</w:p>
        </w:tc>
        <w:tc>
          <w:tcPr>
            <w:tcW w:w="5040" w:type="dxa"/>
          </w:tcPr>
          <w:p w14:paraId="3B4CDF9A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6A44157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C644C33" w14:textId="77777777"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Abdomen </w:t>
            </w:r>
            <w:r>
              <w:rPr>
                <w:rFonts w:hint="eastAsia"/>
                <w:b/>
                <w:bCs/>
                <w:sz w:val="18"/>
              </w:rPr>
              <w:t>腹部</w:t>
            </w:r>
          </w:p>
        </w:tc>
        <w:tc>
          <w:tcPr>
            <w:tcW w:w="5040" w:type="dxa"/>
          </w:tcPr>
          <w:p w14:paraId="2ECC2F6C" w14:textId="77777777"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Visual </w:t>
            </w:r>
            <w:r>
              <w:rPr>
                <w:rFonts w:hint="eastAsia"/>
                <w:b/>
                <w:sz w:val="18"/>
              </w:rPr>
              <w:t>視力</w:t>
            </w:r>
          </w:p>
        </w:tc>
      </w:tr>
      <w:tr w:rsidR="00F53EC3" w14:paraId="04DE0E22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0F8E1F4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77013869" w14:textId="77777777" w:rsidR="00F53EC3" w:rsidRDefault="00F53EC3">
            <w:pPr>
              <w:pStyle w:val="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 w14:paraId="4E062882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5D0D6B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Abdominal operation within the last month </w:t>
            </w:r>
            <w:r>
              <w:rPr>
                <w:rFonts w:hint="eastAsia"/>
                <w:sz w:val="18"/>
              </w:rPr>
              <w:t>月內曾進行腹部手術</w:t>
            </w:r>
          </w:p>
        </w:tc>
        <w:tc>
          <w:tcPr>
            <w:tcW w:w="5040" w:type="dxa"/>
          </w:tcPr>
          <w:p w14:paraId="47CAE6D4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Myopia </w:t>
            </w:r>
            <w:r>
              <w:rPr>
                <w:rFonts w:hint="eastAsia"/>
                <w:sz w:val="18"/>
              </w:rPr>
              <w:t>深度近視</w:t>
            </w:r>
          </w:p>
        </w:tc>
      </w:tr>
      <w:tr w:rsidR="00F53EC3" w14:paraId="2C8E081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D4CE6BB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Colostomy </w:t>
            </w:r>
            <w:r>
              <w:rPr>
                <w:rFonts w:hint="eastAsia"/>
                <w:sz w:val="18"/>
              </w:rPr>
              <w:t>结腸造口</w:t>
            </w:r>
          </w:p>
        </w:tc>
        <w:tc>
          <w:tcPr>
            <w:tcW w:w="5040" w:type="dxa"/>
          </w:tcPr>
          <w:p w14:paraId="6A3C762A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Visual field limitation or uniocular vision </w:t>
            </w:r>
            <w:r>
              <w:rPr>
                <w:rFonts w:hint="eastAsia"/>
                <w:sz w:val="18"/>
              </w:rPr>
              <w:t>視野障礙或單眼</w:t>
            </w:r>
          </w:p>
        </w:tc>
      </w:tr>
      <w:tr w:rsidR="00F53EC3" w14:paraId="3DF2D0AD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FDA3F16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Other significant abdominal conditions </w:t>
            </w:r>
            <w:r>
              <w:rPr>
                <w:rFonts w:hint="eastAsia"/>
                <w:sz w:val="18"/>
              </w:rPr>
              <w:t>其他嚴重腹部毛病</w:t>
            </w:r>
          </w:p>
        </w:tc>
        <w:tc>
          <w:tcPr>
            <w:tcW w:w="5040" w:type="dxa"/>
          </w:tcPr>
          <w:p w14:paraId="52B3272D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26A0F00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273C42D5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4DDCB1E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29A633BD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0725674F" w14:textId="77777777" w:rsidR="00F53EC3" w:rsidRDefault="00F53EC3">
            <w:pPr>
              <w:pStyle w:val="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Endocrine and Drugs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內分泌及藥物</w:t>
            </w:r>
          </w:p>
        </w:tc>
        <w:tc>
          <w:tcPr>
            <w:tcW w:w="5040" w:type="dxa"/>
          </w:tcPr>
          <w:p w14:paraId="40F8F39A" w14:textId="77777777"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Locomotor </w:t>
            </w:r>
            <w:r>
              <w:rPr>
                <w:rFonts w:hint="eastAsia"/>
                <w:b/>
                <w:sz w:val="18"/>
              </w:rPr>
              <w:t>運動系统</w:t>
            </w:r>
          </w:p>
        </w:tc>
      </w:tr>
      <w:tr w:rsidR="00F53EC3" w14:paraId="3F27E8B0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681B9680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0569993A" w14:textId="77777777" w:rsidR="00F53EC3" w:rsidRDefault="00F53EC3">
            <w:pPr>
              <w:pStyle w:val="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 w14:paraId="253BFDB7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9167EA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Diabetes </w:t>
            </w:r>
            <w:r>
              <w:rPr>
                <w:rFonts w:hint="eastAsia"/>
                <w:sz w:val="18"/>
              </w:rPr>
              <w:t>糖尿病</w:t>
            </w:r>
          </w:p>
        </w:tc>
        <w:tc>
          <w:tcPr>
            <w:tcW w:w="5040" w:type="dxa"/>
          </w:tcPr>
          <w:p w14:paraId="6F04C665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Limitation of limb or hand movement</w:t>
            </w:r>
            <w:r>
              <w:rPr>
                <w:rFonts w:hint="eastAsia"/>
                <w:sz w:val="18"/>
              </w:rPr>
              <w:t>肢體或手部活動障礙</w:t>
            </w:r>
          </w:p>
        </w:tc>
      </w:tr>
      <w:tr w:rsidR="00F53EC3" w14:paraId="4841AE0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0981140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Under treatment by antihistamines, tranquilizers, or </w:t>
            </w:r>
          </w:p>
        </w:tc>
        <w:tc>
          <w:tcPr>
            <w:tcW w:w="5040" w:type="dxa"/>
          </w:tcPr>
          <w:p w14:paraId="37EADD89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1309D9F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1ABF2E66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decongestant drugs, or any type of drugs with side effects</w:t>
            </w:r>
          </w:p>
        </w:tc>
        <w:tc>
          <w:tcPr>
            <w:tcW w:w="5040" w:type="dxa"/>
          </w:tcPr>
          <w:p w14:paraId="3363B454" w14:textId="77777777" w:rsidR="00F53EC3" w:rsidRDefault="00F53EC3">
            <w:pPr>
              <w:snapToGrid w:val="0"/>
              <w:jc w:val="both"/>
              <w:rPr>
                <w:rFonts w:ascii="New Gulim" w:hAnsi="New Gulim" w:cs="New Gulim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Others </w:t>
            </w:r>
            <w:r>
              <w:rPr>
                <w:rFonts w:hint="eastAsia"/>
                <w:b/>
                <w:sz w:val="18"/>
              </w:rPr>
              <w:t>其</w:t>
            </w:r>
            <w:r>
              <w:rPr>
                <w:rFonts w:ascii="新細明體" w:hAnsi="新細明體" w:cs="新細明體" w:hint="eastAsia"/>
                <w:b/>
                <w:sz w:val="18"/>
              </w:rPr>
              <w:t>他</w:t>
            </w:r>
            <w:r>
              <w:rPr>
                <w:rFonts w:ascii="New Gulim" w:hAnsi="New Gulim" w:cs="New Gulim" w:hint="eastAsia"/>
                <w:b/>
                <w:sz w:val="18"/>
              </w:rPr>
              <w:t xml:space="preserve"> </w:t>
            </w:r>
          </w:p>
        </w:tc>
      </w:tr>
      <w:tr w:rsidR="00F53EC3" w14:paraId="25A1F896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BFC0F07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that could affect alertness and judgement</w:t>
            </w:r>
          </w:p>
        </w:tc>
        <w:tc>
          <w:tcPr>
            <w:tcW w:w="5040" w:type="dxa"/>
          </w:tcPr>
          <w:p w14:paraId="0FD97D20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1F50D8A0" w14:textId="77777777">
        <w:trPr>
          <w:gridAfter w:val="1"/>
          <w:wAfter w:w="764" w:type="dxa"/>
          <w:trHeight w:val="80"/>
        </w:trPr>
        <w:tc>
          <w:tcPr>
            <w:tcW w:w="5148" w:type="dxa"/>
            <w:gridSpan w:val="3"/>
          </w:tcPr>
          <w:p w14:paraId="51CA62AA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正接受抗組織胺、鎮靜劑或通鼻塞藥物，或其他影響警覺性及</w:t>
            </w:r>
            <w:r>
              <w:rPr>
                <w:rFonts w:hint="eastAsia"/>
                <w:sz w:val="18"/>
              </w:rPr>
              <w:t xml:space="preserve">  </w:t>
            </w:r>
          </w:p>
          <w:p w14:paraId="5C37FB3B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判斷藥物的治療</w:t>
            </w:r>
          </w:p>
        </w:tc>
        <w:tc>
          <w:tcPr>
            <w:tcW w:w="5040" w:type="dxa"/>
          </w:tcPr>
          <w:p w14:paraId="6AAE00B7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</w:t>
            </w:r>
            <w:r>
              <w:rPr>
                <w:sz w:val="18"/>
                <w:szCs w:val="20"/>
                <w:lang w:eastAsia="zh-HK"/>
              </w:rPr>
              <w:t>Drugs</w:t>
            </w:r>
            <w:r>
              <w:rPr>
                <w:rFonts w:hint="eastAsia"/>
                <w:sz w:val="18"/>
                <w:szCs w:val="20"/>
                <w:lang w:eastAsia="zh-HK"/>
              </w:rPr>
              <w:t>對藥物敏感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Drug</w:t>
            </w:r>
            <w:r>
              <w:rPr>
                <w:rFonts w:hint="eastAsia"/>
                <w:sz w:val="18"/>
                <w:szCs w:val="20"/>
                <w:lang w:eastAsia="zh-HK"/>
              </w:rPr>
              <w:t>藥物種類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14:paraId="305E571B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Food </w:t>
            </w:r>
            <w:r>
              <w:rPr>
                <w:rFonts w:hint="eastAsia"/>
                <w:sz w:val="18"/>
                <w:szCs w:val="20"/>
                <w:lang w:eastAsia="zh-HK"/>
              </w:rPr>
              <w:t>對食物敏感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Food</w:t>
            </w:r>
            <w:r>
              <w:rPr>
                <w:rFonts w:hint="eastAsia"/>
                <w:sz w:val="18"/>
                <w:szCs w:val="20"/>
                <w:lang w:eastAsia="zh-HK"/>
              </w:rPr>
              <w:t>食物種類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14:paraId="2E406C7E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Other conditions not mentioned on this page</w:t>
            </w:r>
          </w:p>
          <w:p w14:paraId="788EF4C3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其他在本頁未曾敘述症況</w:t>
            </w:r>
            <w:r>
              <w:rPr>
                <w:rFonts w:hint="eastAsia"/>
                <w:sz w:val="18"/>
                <w:szCs w:val="20"/>
                <w:lang w:eastAsia="zh-HK"/>
              </w:rPr>
              <w:t>:</w:t>
            </w:r>
          </w:p>
        </w:tc>
      </w:tr>
      <w:tr w:rsidR="00F53EC3" w14:paraId="10ECA901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B93284B" w14:textId="77777777" w:rsidR="00F53EC3" w:rsidRDefault="00F53EC3">
            <w:pPr>
              <w:snapToGrid w:val="0"/>
              <w:ind w:left="180" w:hangingChars="100" w:hanging="18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577DD1F6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7B9DA014" w14:textId="77777777">
        <w:tblPrEx>
          <w:tblLook w:val="01E0" w:firstRow="1" w:lastRow="1" w:firstColumn="1" w:lastColumn="1" w:noHBand="0" w:noVBand="0"/>
        </w:tblPrEx>
        <w:trPr>
          <w:gridAfter w:val="3"/>
          <w:wAfter w:w="7064" w:type="dxa"/>
        </w:trPr>
        <w:tc>
          <w:tcPr>
            <w:tcW w:w="828" w:type="dxa"/>
          </w:tcPr>
          <w:p w14:paraId="621C4EA6" w14:textId="77777777"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  <w:p w14:paraId="7302147D" w14:textId="77777777"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Date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31D8E59D" w14:textId="77777777" w:rsidR="00F53EC3" w:rsidRDefault="00F53EC3">
            <w:pPr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      </w:t>
            </w:r>
          </w:p>
          <w:p w14:paraId="68ED8895" w14:textId="77777777" w:rsidR="00F53EC3" w:rsidRDefault="00F53EC3">
            <w:pPr>
              <w:snapToGrid w:val="0"/>
              <w:ind w:firstLineChars="450" w:firstLine="90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/         /</w:t>
            </w:r>
          </w:p>
        </w:tc>
      </w:tr>
    </w:tbl>
    <w:p w14:paraId="69132B4E" w14:textId="77777777"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F53EC3" w14:paraId="5B6A82DF" w14:textId="77777777">
        <w:tc>
          <w:tcPr>
            <w:tcW w:w="10828" w:type="dxa"/>
          </w:tcPr>
          <w:p w14:paraId="1F713BE9" w14:textId="77777777"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</w:p>
          <w:p w14:paraId="561414B0" w14:textId="77777777"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補充資料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如適用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) Further Information (if appropriate)</w:t>
            </w:r>
          </w:p>
        </w:tc>
      </w:tr>
      <w:tr w:rsidR="00F53EC3" w14:paraId="407A59AF" w14:textId="77777777">
        <w:trPr>
          <w:trHeight w:val="510"/>
        </w:trPr>
        <w:tc>
          <w:tcPr>
            <w:tcW w:w="10828" w:type="dxa"/>
            <w:tcBorders>
              <w:bottom w:val="dotted" w:sz="4" w:space="0" w:color="auto"/>
            </w:tcBorders>
          </w:tcPr>
          <w:p w14:paraId="202B842C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 w14:paraId="21F94442" w14:textId="77777777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14:paraId="30CF7647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 w14:paraId="3D510B2F" w14:textId="77777777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14:paraId="72BC4FDF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</w:tbl>
    <w:p w14:paraId="6926D693" w14:textId="77777777" w:rsidR="00F53EC3" w:rsidRDefault="00F53EC3">
      <w:pPr>
        <w:rPr>
          <w:sz w:val="22"/>
          <w:szCs w:val="22"/>
          <w:lang w:eastAsia="zh-HK"/>
        </w:rPr>
        <w:sectPr w:rsidR="00F53EC3">
          <w:pgSz w:w="11906" w:h="16838"/>
          <w:pgMar w:top="899" w:right="567" w:bottom="539" w:left="567" w:header="851" w:footer="992" w:gutter="0"/>
          <w:cols w:space="425"/>
          <w:docGrid w:type="lines" w:linePitch="360"/>
        </w:sectPr>
      </w:pPr>
    </w:p>
    <w:p w14:paraId="1202B0B4" w14:textId="77777777"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DECLARATION</w:t>
      </w:r>
      <w:r>
        <w:rPr>
          <w:rFonts w:hint="eastAsia"/>
          <w:b/>
        </w:rPr>
        <w:t>聲明</w:t>
      </w:r>
    </w:p>
    <w:p w14:paraId="0C41A111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4CCCBB14" w14:textId="77777777" w:rsidR="00F53EC3" w:rsidRDefault="00F53EC3">
      <w:pPr>
        <w:snapToGrid w:val="0"/>
        <w:jc w:val="both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 xml:space="preserve">I/We hereby declare that to the best of my/our knowledge and belief the information contained in this </w:t>
      </w:r>
      <w:r>
        <w:rPr>
          <w:rFonts w:hint="eastAsia"/>
          <w:i/>
          <w:sz w:val="22"/>
          <w:szCs w:val="22"/>
          <w:lang w:eastAsia="zh-HK"/>
        </w:rPr>
        <w:t xml:space="preserve">Health Condition Declaration </w:t>
      </w:r>
      <w:r>
        <w:rPr>
          <w:rFonts w:hint="eastAsia"/>
          <w:sz w:val="22"/>
          <w:szCs w:val="22"/>
          <w:lang w:eastAsia="zh-HK"/>
        </w:rPr>
        <w:t xml:space="preserve">is true and complete in every aspect. </w:t>
      </w:r>
      <w:r>
        <w:rPr>
          <w:sz w:val="22"/>
          <w:szCs w:val="22"/>
          <w:lang w:eastAsia="zh-HK"/>
        </w:rPr>
        <w:t>T</w:t>
      </w:r>
      <w:r>
        <w:rPr>
          <w:rFonts w:hint="eastAsia"/>
          <w:sz w:val="22"/>
          <w:szCs w:val="22"/>
          <w:lang w:eastAsia="zh-HK"/>
        </w:rPr>
        <w:t xml:space="preserve">he Hong Kong Air Cadet Corps is authorized to </w:t>
      </w:r>
      <w:r>
        <w:rPr>
          <w:sz w:val="22"/>
          <w:szCs w:val="22"/>
          <w:lang w:eastAsia="zh-HK"/>
        </w:rPr>
        <w:t>contact</w:t>
      </w:r>
      <w:r>
        <w:rPr>
          <w:rFonts w:hint="eastAsia"/>
          <w:sz w:val="22"/>
          <w:szCs w:val="22"/>
          <w:lang w:eastAsia="zh-HK"/>
        </w:rPr>
        <w:t xml:space="preserve"> the 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physician for further verifications if necessary.</w:t>
      </w:r>
    </w:p>
    <w:p w14:paraId="6531C70E" w14:textId="77777777" w:rsidR="00F53EC3" w:rsidRDefault="00F53EC3">
      <w:pPr>
        <w:snapToGrid w:val="0"/>
        <w:rPr>
          <w:sz w:val="22"/>
          <w:szCs w:val="22"/>
          <w:lang w:eastAsia="zh-HK"/>
        </w:rPr>
      </w:pPr>
    </w:p>
    <w:p w14:paraId="41AE474B" w14:textId="77777777" w:rsidR="00F53EC3" w:rsidRDefault="00F53EC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我們謹此聲明就本人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我們所知本</w:t>
      </w:r>
      <w:r>
        <w:rPr>
          <w:rFonts w:hint="eastAsia"/>
          <w:i/>
          <w:sz w:val="22"/>
          <w:szCs w:val="22"/>
        </w:rPr>
        <w:t>健康狀況聲明</w:t>
      </w:r>
      <w:r>
        <w:rPr>
          <w:rFonts w:hint="eastAsia"/>
          <w:sz w:val="22"/>
          <w:szCs w:val="22"/>
        </w:rPr>
        <w:t>上所提供的資料乃正確齊全。香港航空青年團有權就上述資料向上述團員的醫生要求核實。</w:t>
      </w:r>
    </w:p>
    <w:p w14:paraId="55F1CE9A" w14:textId="77777777" w:rsidR="00F53EC3" w:rsidRDefault="00F53EC3">
      <w:pPr>
        <w:snapToGrid w:val="0"/>
        <w:rPr>
          <w:sz w:val="16"/>
          <w:szCs w:val="16"/>
        </w:rPr>
      </w:pPr>
    </w:p>
    <w:p w14:paraId="388FD94A" w14:textId="77777777" w:rsidR="00F53EC3" w:rsidRDefault="00F53EC3">
      <w:pPr>
        <w:snapToGrid w:val="0"/>
        <w:rPr>
          <w:b/>
        </w:rPr>
      </w:pPr>
      <w:r>
        <w:rPr>
          <w:rFonts w:hint="eastAsia"/>
          <w:b/>
          <w:lang w:eastAsia="zh-HK"/>
        </w:rPr>
        <w:t>FAMILY PHYSICIAN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家庭醫生</w:t>
      </w:r>
    </w:p>
    <w:p w14:paraId="018FC294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03286151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If requested by HQ HKACC, Family Physician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endorsement</w:t>
      </w:r>
    </w:p>
    <w:p w14:paraId="3F2A00B9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若香港航空青年團總部要求，須由家庭醫生簽署</w:t>
      </w:r>
      <w:r>
        <w:rPr>
          <w:rFonts w:hint="eastAsia"/>
          <w:sz w:val="22"/>
          <w:szCs w:val="22"/>
          <w:lang w:eastAsia="zh-HK"/>
        </w:rPr>
        <w:t>:</w:t>
      </w:r>
    </w:p>
    <w:p w14:paraId="496A8332" w14:textId="77777777" w:rsidR="00F53EC3" w:rsidRDefault="00F53EC3">
      <w:pPr>
        <w:snapToGrid w:val="0"/>
        <w:rPr>
          <w:b/>
          <w:sz w:val="22"/>
          <w:szCs w:val="22"/>
          <w:lang w:eastAsia="zh-HK"/>
        </w:rPr>
      </w:pPr>
    </w:p>
    <w:p w14:paraId="1637F96C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sz w:val="22"/>
          <w:szCs w:val="22"/>
          <w:lang w:eastAsia="zh-HK"/>
        </w:rPr>
        <w:t>I</w:t>
      </w:r>
      <w:r>
        <w:rPr>
          <w:rFonts w:hint="eastAsia"/>
          <w:sz w:val="22"/>
          <w:szCs w:val="22"/>
          <w:lang w:eastAsia="zh-HK"/>
        </w:rPr>
        <w:t xml:space="preserve"> certify that, to the best of my knowledge, ___________________ (member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name) does / does not * suffer from any of the diseases or disabilities listed in this Declaration.</w:t>
      </w:r>
    </w:p>
    <w:p w14:paraId="7C68590E" w14:textId="77777777" w:rsidR="00F53EC3" w:rsidRDefault="00F53EC3">
      <w:pPr>
        <w:snapToGrid w:val="0"/>
        <w:rPr>
          <w:sz w:val="22"/>
          <w:szCs w:val="22"/>
          <w:lang w:val="en-GB"/>
        </w:rPr>
      </w:pPr>
    </w:p>
    <w:p w14:paraId="4A2D7076" w14:textId="77777777" w:rsidR="00F53EC3" w:rsidRDefault="00F53EC3">
      <w:pPr>
        <w:snapToGrid w:val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就本人所知，</w:t>
      </w:r>
      <w:r>
        <w:rPr>
          <w:rFonts w:hint="eastAsia"/>
          <w:sz w:val="22"/>
          <w:szCs w:val="22"/>
          <w:lang w:val="en-GB"/>
        </w:rPr>
        <w:t>__________________</w:t>
      </w:r>
      <w:r>
        <w:rPr>
          <w:rFonts w:hint="eastAsia"/>
          <w:sz w:val="22"/>
          <w:szCs w:val="22"/>
          <w:lang w:val="en-GB"/>
        </w:rPr>
        <w:t>﹝團員姓名﹞患有</w:t>
      </w:r>
      <w:r>
        <w:rPr>
          <w:rFonts w:hint="eastAsia"/>
          <w:sz w:val="22"/>
          <w:szCs w:val="22"/>
          <w:lang w:val="en-GB"/>
        </w:rPr>
        <w:t xml:space="preserve"> / </w:t>
      </w:r>
      <w:r>
        <w:rPr>
          <w:rFonts w:hint="eastAsia"/>
          <w:sz w:val="22"/>
          <w:szCs w:val="22"/>
          <w:lang w:val="en-GB"/>
        </w:rPr>
        <w:t>沒有</w:t>
      </w:r>
      <w:r>
        <w:rPr>
          <w:rFonts w:hint="eastAsia"/>
          <w:sz w:val="22"/>
          <w:szCs w:val="22"/>
          <w:lang w:val="en-GB"/>
        </w:rPr>
        <w:t xml:space="preserve"> * </w:t>
      </w:r>
      <w:r>
        <w:rPr>
          <w:rFonts w:hint="eastAsia"/>
          <w:sz w:val="22"/>
          <w:szCs w:val="22"/>
          <w:lang w:val="en-GB"/>
        </w:rPr>
        <w:t>本聲明上所述疾病或殘障，特此核實。</w:t>
      </w:r>
    </w:p>
    <w:p w14:paraId="4C403ACE" w14:textId="77777777" w:rsidR="00F53EC3" w:rsidRDefault="00F53EC3">
      <w:pPr>
        <w:snapToGrid w:val="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 w:eastAsia="zh-HK"/>
        </w:rPr>
        <w:t xml:space="preserve">*Delete as appropriate </w:t>
      </w:r>
      <w:r>
        <w:rPr>
          <w:rFonts w:hint="eastAsia"/>
          <w:sz w:val="20"/>
          <w:szCs w:val="20"/>
          <w:lang w:val="en-GB"/>
        </w:rPr>
        <w:t>刪去不適用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37"/>
        <w:gridCol w:w="1281"/>
        <w:gridCol w:w="1419"/>
        <w:gridCol w:w="900"/>
        <w:gridCol w:w="540"/>
        <w:gridCol w:w="1245"/>
        <w:gridCol w:w="1785"/>
      </w:tblGrid>
      <w:tr w:rsidR="00F53EC3" w14:paraId="5A4AFBCC" w14:textId="77777777">
        <w:trPr>
          <w:trHeight w:val="397"/>
        </w:trPr>
        <w:tc>
          <w:tcPr>
            <w:tcW w:w="5580" w:type="dxa"/>
            <w:gridSpan w:val="5"/>
            <w:vAlign w:val="center"/>
          </w:tcPr>
          <w:p w14:paraId="571CC5CE" w14:textId="77777777" w:rsidR="00F53EC3" w:rsidRDefault="00F53EC3">
            <w:pPr>
              <w:snapToGrid w:val="0"/>
              <w:jc w:val="both"/>
              <w:rPr>
                <w:lang w:val="en-GB" w:eastAsia="zh-HK"/>
              </w:rPr>
            </w:pPr>
          </w:p>
          <w:p w14:paraId="05DD48EE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Additional Comments (if any) </w:t>
            </w:r>
            <w:r>
              <w:rPr>
                <w:rFonts w:hint="eastAsia"/>
                <w:lang w:val="en-GB"/>
              </w:rPr>
              <w:t>補充資料﹝如適用﹞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570" w:type="dxa"/>
            <w:gridSpan w:val="3"/>
            <w:tcBorders>
              <w:bottom w:val="dotted" w:sz="4" w:space="0" w:color="auto"/>
            </w:tcBorders>
            <w:vAlign w:val="center"/>
          </w:tcPr>
          <w:p w14:paraId="154384D1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7479A63E" w14:textId="77777777">
        <w:trPr>
          <w:trHeight w:val="397"/>
        </w:trPr>
        <w:tc>
          <w:tcPr>
            <w:tcW w:w="9150" w:type="dxa"/>
            <w:gridSpan w:val="8"/>
            <w:tcBorders>
              <w:bottom w:val="dotted" w:sz="4" w:space="0" w:color="auto"/>
            </w:tcBorders>
            <w:vAlign w:val="center"/>
          </w:tcPr>
          <w:p w14:paraId="09AAB1F4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67C97348" w14:textId="77777777">
        <w:trPr>
          <w:trHeight w:val="397"/>
        </w:trPr>
        <w:tc>
          <w:tcPr>
            <w:tcW w:w="3261" w:type="dxa"/>
            <w:gridSpan w:val="3"/>
            <w:tcBorders>
              <w:top w:val="dotted" w:sz="4" w:space="0" w:color="auto"/>
            </w:tcBorders>
            <w:vAlign w:val="center"/>
          </w:tcPr>
          <w:p w14:paraId="79EB9919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Name of Physician</w:t>
            </w:r>
            <w:r>
              <w:rPr>
                <w:rFonts w:hint="eastAsia"/>
                <w:lang w:eastAsia="zh-HK"/>
              </w:rPr>
              <w:t>醫生</w:t>
            </w:r>
            <w:r>
              <w:rPr>
                <w:rFonts w:hint="eastAsia"/>
                <w:lang w:val="en-GB"/>
              </w:rPr>
              <w:t>姓名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D4898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</w:tcBorders>
            <w:vAlign w:val="center"/>
          </w:tcPr>
          <w:p w14:paraId="3BB6DA71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Signature</w:t>
            </w:r>
            <w:r>
              <w:rPr>
                <w:rFonts w:hint="eastAsia"/>
                <w:lang w:val="en-GB"/>
              </w:rPr>
              <w:t>簽名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6F81D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63602813" w14:textId="77777777">
        <w:trPr>
          <w:trHeight w:val="397"/>
        </w:trPr>
        <w:tc>
          <w:tcPr>
            <w:tcW w:w="1843" w:type="dxa"/>
            <w:vAlign w:val="center"/>
          </w:tcPr>
          <w:p w14:paraId="36589003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Address </w:t>
            </w:r>
            <w:r>
              <w:rPr>
                <w:rFonts w:hint="eastAsia"/>
                <w:lang w:val="en-GB" w:eastAsia="zh-HK"/>
              </w:rPr>
              <w:t>地</w:t>
            </w:r>
            <w:r>
              <w:rPr>
                <w:rFonts w:hint="eastAsia"/>
                <w:lang w:val="en-GB"/>
              </w:rPr>
              <w:t>址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7307" w:type="dxa"/>
            <w:gridSpan w:val="7"/>
            <w:tcBorders>
              <w:bottom w:val="dotted" w:sz="4" w:space="0" w:color="auto"/>
            </w:tcBorders>
            <w:vAlign w:val="center"/>
          </w:tcPr>
          <w:p w14:paraId="7E998A6B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2A23007D" w14:textId="77777777">
        <w:trPr>
          <w:trHeight w:val="397"/>
        </w:trPr>
        <w:tc>
          <w:tcPr>
            <w:tcW w:w="1980" w:type="dxa"/>
            <w:gridSpan w:val="2"/>
            <w:vAlign w:val="center"/>
          </w:tcPr>
          <w:p w14:paraId="7AEE4ED2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Telephone </w:t>
            </w:r>
            <w:r>
              <w:rPr>
                <w:rFonts w:hint="eastAsia"/>
                <w:lang w:val="en-GB"/>
              </w:rPr>
              <w:t>電話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14:paraId="2352BA0A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B7CCE7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Date</w:t>
            </w:r>
            <w:r>
              <w:rPr>
                <w:rFonts w:hint="eastAsia"/>
                <w:lang w:val="en-GB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030" w:type="dxa"/>
            <w:gridSpan w:val="2"/>
            <w:tcBorders>
              <w:bottom w:val="dotted" w:sz="4" w:space="0" w:color="auto"/>
            </w:tcBorders>
            <w:vAlign w:val="center"/>
          </w:tcPr>
          <w:p w14:paraId="213C8765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</w:tbl>
    <w:p w14:paraId="1BD68A3D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1081FCF0" w14:textId="77777777"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rFonts w:hint="eastAsia"/>
          <w:b/>
          <w:lang w:eastAsia="zh-HK"/>
        </w:rPr>
        <w:t>CONTACT PERSON IN CASE OF EMERGENCIES</w:t>
      </w:r>
      <w:r>
        <w:rPr>
          <w:rFonts w:hint="eastAsia"/>
          <w:b/>
          <w:lang w:eastAsia="zh-HK"/>
        </w:rPr>
        <w:t>遇上緊急事故時的聯絡人</w:t>
      </w:r>
    </w:p>
    <w:tbl>
      <w:tblPr>
        <w:tblW w:w="918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80"/>
        <w:gridCol w:w="7380"/>
      </w:tblGrid>
      <w:tr w:rsidR="00F53EC3" w14:paraId="2A353CB5" w14:textId="77777777">
        <w:trPr>
          <w:trHeight w:val="397"/>
        </w:trPr>
        <w:tc>
          <w:tcPr>
            <w:tcW w:w="1440" w:type="dxa"/>
            <w:vAlign w:val="center"/>
          </w:tcPr>
          <w:p w14:paraId="65D12E32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  <w:vAlign w:val="center"/>
          </w:tcPr>
          <w:p w14:paraId="24E6180C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 w14:paraId="2098DFF6" w14:textId="77777777">
        <w:trPr>
          <w:trHeight w:val="397"/>
        </w:trPr>
        <w:tc>
          <w:tcPr>
            <w:tcW w:w="1620" w:type="dxa"/>
            <w:gridSpan w:val="2"/>
            <w:vAlign w:val="center"/>
          </w:tcPr>
          <w:p w14:paraId="5766B602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Address</w:t>
            </w:r>
            <w:r>
              <w:rPr>
                <w:rFonts w:hint="eastAsia"/>
                <w:lang w:eastAsia="zh-HK"/>
              </w:rPr>
              <w:t>地址：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  <w:vAlign w:val="center"/>
          </w:tcPr>
          <w:p w14:paraId="1A6144CB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 w14:paraId="52D6262F" w14:textId="77777777">
        <w:trPr>
          <w:trHeight w:val="397"/>
        </w:trPr>
        <w:tc>
          <w:tcPr>
            <w:tcW w:w="1800" w:type="dxa"/>
            <w:gridSpan w:val="3"/>
            <w:vAlign w:val="center"/>
          </w:tcPr>
          <w:p w14:paraId="23D4AD65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Telephone</w:t>
            </w:r>
            <w:r>
              <w:rPr>
                <w:rFonts w:hint="eastAsia"/>
                <w:lang w:eastAsia="zh-HK"/>
              </w:rPr>
              <w:t>電話：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CCB0B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7C83B3F5" w14:textId="77777777" w:rsidR="00F53EC3" w:rsidRDefault="00F53EC3">
      <w:pPr>
        <w:pBdr>
          <w:bottom w:val="single" w:sz="12" w:space="1" w:color="auto"/>
        </w:pBd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1800"/>
      </w:tblGrid>
      <w:tr w:rsidR="00F53EC3" w14:paraId="55501854" w14:textId="77777777">
        <w:trPr>
          <w:cantSplit/>
          <w:trHeight w:val="397"/>
        </w:trPr>
        <w:tc>
          <w:tcPr>
            <w:tcW w:w="9180" w:type="dxa"/>
            <w:gridSpan w:val="4"/>
            <w:vAlign w:val="center"/>
          </w:tcPr>
          <w:p w14:paraId="639BCADE" w14:textId="77777777" w:rsidR="00FA083F" w:rsidRDefault="00FA083F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  <w:p w14:paraId="6AC29311" w14:textId="77777777" w:rsidR="00F53EC3" w:rsidRPr="00261A41" w:rsidRDefault="00F53EC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I/We understand and accept that the information given </w:t>
            </w:r>
            <w:r w:rsidRPr="00261A41">
              <w:rPr>
                <w:rFonts w:hint="eastAsia"/>
                <w:sz w:val="20"/>
                <w:szCs w:val="20"/>
              </w:rPr>
              <w:t>in this Health Condition Declaration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will be used by the Hong Kong Air Cadet Corps and other </w:t>
            </w:r>
            <w:r w:rsidRPr="00261A41">
              <w:rPr>
                <w:sz w:val="20"/>
                <w:szCs w:val="20"/>
                <w:lang w:eastAsia="zh-HK"/>
              </w:rPr>
              <w:t>authorized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persons or entities related to the running of its activities and administration of its affairs. </w:t>
            </w:r>
          </w:p>
          <w:p w14:paraId="4590ED02" w14:textId="77777777" w:rsidR="00F53EC3" w:rsidRPr="00261A41" w:rsidRDefault="00F53EC3">
            <w:pPr>
              <w:snapToGrid w:val="0"/>
              <w:spacing w:line="240" w:lineRule="exact"/>
              <w:rPr>
                <w:sz w:val="20"/>
                <w:szCs w:val="20"/>
                <w:lang w:eastAsia="zh-HK"/>
              </w:rPr>
            </w:pPr>
          </w:p>
          <w:p w14:paraId="63E14CE7" w14:textId="77777777" w:rsidR="00F53EC3" w:rsidRPr="00261A41" w:rsidRDefault="00F53EC3">
            <w:pPr>
              <w:snapToGrid w:val="0"/>
              <w:spacing w:line="240" w:lineRule="exact"/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>本人</w:t>
            </w:r>
            <w:r w:rsidRPr="00261A41">
              <w:rPr>
                <w:rFonts w:hint="eastAsia"/>
                <w:sz w:val="20"/>
                <w:szCs w:val="20"/>
              </w:rPr>
              <w:t>/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我們明白並同意香港航空青年團及其授權的人仕及單位，有權使用以上提供的資料，作為舉辦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團隊活動及處理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團隊事務之用途。</w:t>
            </w:r>
          </w:p>
        </w:tc>
      </w:tr>
      <w:tr w:rsidR="00F53EC3" w14:paraId="47070005" w14:textId="77777777">
        <w:trPr>
          <w:trHeight w:val="397"/>
        </w:trPr>
        <w:tc>
          <w:tcPr>
            <w:tcW w:w="3420" w:type="dxa"/>
            <w:vAlign w:val="center"/>
          </w:tcPr>
          <w:p w14:paraId="7CC22342" w14:textId="77777777" w:rsidR="00F53EC3" w:rsidRDefault="00F53EC3">
            <w:pPr>
              <w:snapToGrid w:val="0"/>
              <w:jc w:val="both"/>
            </w:pPr>
          </w:p>
          <w:p w14:paraId="3ECF8586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Member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團員簽署：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3A424AE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1620" w:type="dxa"/>
            <w:vAlign w:val="center"/>
          </w:tcPr>
          <w:p w14:paraId="1C408F55" w14:textId="77777777" w:rsidR="00F53EC3" w:rsidRDefault="00F53EC3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73C77CAD" w14:textId="77777777" w:rsidR="00F53EC3" w:rsidRDefault="00F53EC3">
            <w:pPr>
              <w:snapToGrid w:val="0"/>
              <w:spacing w:line="240" w:lineRule="exact"/>
              <w:rPr>
                <w:lang w:eastAsia="zh-HK"/>
              </w:rPr>
            </w:pPr>
          </w:p>
        </w:tc>
      </w:tr>
    </w:tbl>
    <w:p w14:paraId="72988D5D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617428E9" w14:textId="77777777"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Parent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s/Guardian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 name (if the member is under 21 years of age)</w:t>
      </w:r>
    </w:p>
    <w:p w14:paraId="405263DD" w14:textId="77777777"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家長</w:t>
      </w:r>
      <w:r>
        <w:rPr>
          <w:rFonts w:hint="eastAsia"/>
          <w:sz w:val="22"/>
          <w:lang w:eastAsia="zh-HK"/>
        </w:rPr>
        <w:t>/</w:t>
      </w:r>
      <w:r>
        <w:rPr>
          <w:rFonts w:hint="eastAsia"/>
          <w:sz w:val="22"/>
          <w:lang w:eastAsia="zh-HK"/>
        </w:rPr>
        <w:t>監護人姓名〈如團員為二十一歲或以下〉：</w:t>
      </w:r>
    </w:p>
    <w:p w14:paraId="33CDDA5F" w14:textId="77777777" w:rsidR="00F53EC3" w:rsidRDefault="00F53EC3">
      <w:pPr>
        <w:pBdr>
          <w:bottom w:val="dotted" w:sz="4" w:space="0" w:color="auto"/>
        </w:pBdr>
        <w:snapToGrid w:val="0"/>
        <w:rPr>
          <w:lang w:eastAsia="zh-HK"/>
        </w:rPr>
      </w:pPr>
    </w:p>
    <w:p w14:paraId="7B3F341E" w14:textId="77777777" w:rsidR="00F53EC3" w:rsidRDefault="00F53EC3">
      <w:pPr>
        <w:pBdr>
          <w:bottom w:val="dotted" w:sz="4" w:space="0" w:color="auto"/>
        </w:pBdr>
        <w:snapToGrid w:val="0"/>
        <w:rPr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140"/>
      </w:tblGrid>
      <w:tr w:rsidR="00F53EC3" w14:paraId="5FB7708B" w14:textId="77777777">
        <w:tc>
          <w:tcPr>
            <w:tcW w:w="5040" w:type="dxa"/>
            <w:vAlign w:val="center"/>
          </w:tcPr>
          <w:p w14:paraId="42BF594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  <w:p w14:paraId="41D11F0F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Parent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s/Guardian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家長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監護人簽署：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0EA15E9D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1B657797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2160"/>
      </w:tblGrid>
      <w:tr w:rsidR="00F53EC3" w14:paraId="3132D79D" w14:textId="77777777">
        <w:tc>
          <w:tcPr>
            <w:tcW w:w="1440" w:type="dxa"/>
            <w:vAlign w:val="center"/>
          </w:tcPr>
          <w:p w14:paraId="1EA98F55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69EC818C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06867044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3EC3" w14:paraId="465E12B2" w14:textId="77777777">
        <w:tc>
          <w:tcPr>
            <w:tcW w:w="9360" w:type="dxa"/>
            <w:vAlign w:val="center"/>
          </w:tcPr>
          <w:p w14:paraId="6E8D8617" w14:textId="77777777" w:rsidR="00F53EC3" w:rsidRDefault="00F53EC3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Remarks by HQ HKACC </w:t>
            </w:r>
            <w:r>
              <w:rPr>
                <w:rFonts w:hint="eastAsia"/>
                <w:b/>
                <w:sz w:val="22"/>
                <w:szCs w:val="22"/>
                <w:lang w:val="en-GB"/>
              </w:rPr>
              <w:t>香港航空青年團總部批註</w:t>
            </w:r>
          </w:p>
        </w:tc>
      </w:tr>
    </w:tbl>
    <w:p w14:paraId="220017B3" w14:textId="77777777" w:rsidR="00F53EC3" w:rsidRDefault="00F53EC3">
      <w:pPr>
        <w:snapToGrid w:val="0"/>
        <w:rPr>
          <w:lang w:val="en-GB"/>
        </w:rPr>
      </w:pPr>
    </w:p>
    <w:sectPr w:rsidR="00F53EC3" w:rsidSect="00F8554D">
      <w:pgSz w:w="11906" w:h="16838"/>
      <w:pgMar w:top="1134" w:right="1287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CD10" w14:textId="77777777" w:rsidR="00452754" w:rsidRDefault="00452754">
      <w:r>
        <w:separator/>
      </w:r>
    </w:p>
  </w:endnote>
  <w:endnote w:type="continuationSeparator" w:id="0">
    <w:p w14:paraId="1064CF70" w14:textId="77777777" w:rsidR="00452754" w:rsidRDefault="0045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BA5C" w14:textId="77777777" w:rsidR="00452754" w:rsidRDefault="00452754">
      <w:r>
        <w:separator/>
      </w:r>
    </w:p>
  </w:footnote>
  <w:footnote w:type="continuationSeparator" w:id="0">
    <w:p w14:paraId="78892A92" w14:textId="77777777" w:rsidR="00452754" w:rsidRDefault="0045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786"/>
    <w:multiLevelType w:val="multilevel"/>
    <w:tmpl w:val="E0D254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61795"/>
    <w:multiLevelType w:val="hybridMultilevel"/>
    <w:tmpl w:val="C394B962"/>
    <w:lvl w:ilvl="0" w:tplc="E1AE90C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D45BE6"/>
    <w:multiLevelType w:val="hybridMultilevel"/>
    <w:tmpl w:val="E0D254E2"/>
    <w:lvl w:ilvl="0" w:tplc="B2CA788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69280753">
    <w:abstractNumId w:val="1"/>
  </w:num>
  <w:num w:numId="2" w16cid:durableId="1809396412">
    <w:abstractNumId w:val="2"/>
  </w:num>
  <w:num w:numId="3" w16cid:durableId="14967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41"/>
    <w:rsid w:val="00080ABB"/>
    <w:rsid w:val="00080F7B"/>
    <w:rsid w:val="001227C9"/>
    <w:rsid w:val="00125489"/>
    <w:rsid w:val="001625B4"/>
    <w:rsid w:val="00184481"/>
    <w:rsid w:val="001A1623"/>
    <w:rsid w:val="00261A41"/>
    <w:rsid w:val="002A77BF"/>
    <w:rsid w:val="002B3342"/>
    <w:rsid w:val="00374578"/>
    <w:rsid w:val="0038218D"/>
    <w:rsid w:val="0039328F"/>
    <w:rsid w:val="003A04A3"/>
    <w:rsid w:val="003A3509"/>
    <w:rsid w:val="003D6BEC"/>
    <w:rsid w:val="00452754"/>
    <w:rsid w:val="004B263D"/>
    <w:rsid w:val="004D7868"/>
    <w:rsid w:val="004F2BD2"/>
    <w:rsid w:val="005354DE"/>
    <w:rsid w:val="0054129F"/>
    <w:rsid w:val="005818AA"/>
    <w:rsid w:val="005C5D5F"/>
    <w:rsid w:val="00620984"/>
    <w:rsid w:val="00775928"/>
    <w:rsid w:val="007920B9"/>
    <w:rsid w:val="008A6723"/>
    <w:rsid w:val="008D674B"/>
    <w:rsid w:val="00913F49"/>
    <w:rsid w:val="00B24C90"/>
    <w:rsid w:val="00BA1750"/>
    <w:rsid w:val="00BE6EC1"/>
    <w:rsid w:val="00BF2063"/>
    <w:rsid w:val="00C13F43"/>
    <w:rsid w:val="00CD56BF"/>
    <w:rsid w:val="00CE2B47"/>
    <w:rsid w:val="00CE4392"/>
    <w:rsid w:val="00CF5686"/>
    <w:rsid w:val="00D70847"/>
    <w:rsid w:val="00E304B9"/>
    <w:rsid w:val="00EA2028"/>
    <w:rsid w:val="00EB6CD9"/>
    <w:rsid w:val="00EC0F9A"/>
    <w:rsid w:val="00F53EC3"/>
    <w:rsid w:val="00F8554D"/>
    <w:rsid w:val="00F931A8"/>
    <w:rsid w:val="00FA083F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AB3E"/>
  <w15:docId w15:val="{8F5CB386-8453-334A-9DF3-C9961F2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4D"/>
    <w:pPr>
      <w:widowControl w:val="0"/>
    </w:pPr>
    <w:rPr>
      <w:kern w:val="2"/>
      <w:sz w:val="24"/>
      <w:szCs w:val="24"/>
      <w:lang w:val="en-US" w:eastAsia="zh-TW"/>
    </w:rPr>
  </w:style>
  <w:style w:type="paragraph" w:styleId="1">
    <w:name w:val="heading 1"/>
    <w:basedOn w:val="a"/>
    <w:next w:val="a"/>
    <w:qFormat/>
    <w:rsid w:val="00F8554D"/>
    <w:pPr>
      <w:keepNext/>
      <w:snapToGrid w:val="0"/>
      <w:ind w:leftChars="-1" w:left="-2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8554D"/>
    <w:pPr>
      <w:keepNext/>
      <w:widowControl/>
      <w:outlineLvl w:val="6"/>
    </w:pPr>
    <w:rPr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F8554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Hong Kong Air Cadet Corps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香港航空青年團</dc:title>
  <dc:creator>mei</dc:creator>
  <cp:lastModifiedBy>s1226550</cp:lastModifiedBy>
  <cp:revision>4</cp:revision>
  <cp:lastPrinted>2006-06-28T03:55:00Z</cp:lastPrinted>
  <dcterms:created xsi:type="dcterms:W3CDTF">2023-04-07T15:26:00Z</dcterms:created>
  <dcterms:modified xsi:type="dcterms:W3CDTF">2023-07-31T13:38:00Z</dcterms:modified>
</cp:coreProperties>
</file>